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3A56" w:rsidRPr="006C3A56" w:rsidRDefault="006C3A56" w:rsidP="006C3A56">
      <w:pPr>
        <w:spacing w:after="0" w:line="240" w:lineRule="auto"/>
        <w:rPr>
          <w:rFonts w:ascii="Arial" w:eastAsia="Times New Roman" w:hAnsi="Arial" w:cs="Arial"/>
          <w:color w:val="2C2D2E"/>
          <w:sz w:val="32"/>
          <w:szCs w:val="32"/>
          <w:shd w:val="clear" w:color="auto" w:fill="FFFFFF"/>
          <w:lang w:eastAsia="ru-RU"/>
        </w:rPr>
      </w:pPr>
      <w:r w:rsidRPr="00C8727C">
        <w:rPr>
          <w:rFonts w:ascii="Arial" w:eastAsia="Times New Roman" w:hAnsi="Arial" w:cs="Arial"/>
          <w:color w:val="2C2D2E"/>
          <w:sz w:val="32"/>
          <w:szCs w:val="32"/>
          <w:shd w:val="clear" w:color="auto" w:fill="FFFFFF"/>
          <w:lang w:eastAsia="ru-RU"/>
        </w:rPr>
        <w:t>Заявление об участии в ГИА 2026 года.</w:t>
      </w:r>
      <w:bookmarkStart w:id="0" w:name="_GoBack"/>
      <w:bookmarkEnd w:id="0"/>
    </w:p>
    <w:p w:rsidR="006C3A56" w:rsidRPr="00C8727C" w:rsidRDefault="006C3A56" w:rsidP="006C3A56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6C3A56" w:rsidRPr="00C8727C" w:rsidRDefault="006C3A56" w:rsidP="006C3A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32"/>
          <w:szCs w:val="32"/>
          <w:lang w:eastAsia="ru-RU"/>
        </w:rPr>
      </w:pPr>
      <w:r w:rsidRPr="00C8727C">
        <w:rPr>
          <w:rFonts w:ascii="Arial" w:eastAsia="Times New Roman" w:hAnsi="Arial" w:cs="Arial"/>
          <w:color w:val="2C2D2E"/>
          <w:sz w:val="32"/>
          <w:szCs w:val="32"/>
          <w:lang w:eastAsia="ru-RU"/>
        </w:rPr>
        <w:t xml:space="preserve">В соответствии с Порядком проведения государственной итоговой аттестации по образовательным программам среднего общего </w:t>
      </w:r>
      <w:proofErr w:type="gramStart"/>
      <w:r w:rsidRPr="00C8727C">
        <w:rPr>
          <w:rFonts w:ascii="Arial" w:eastAsia="Times New Roman" w:hAnsi="Arial" w:cs="Arial"/>
          <w:color w:val="2C2D2E"/>
          <w:sz w:val="32"/>
          <w:szCs w:val="32"/>
          <w:lang w:eastAsia="ru-RU"/>
        </w:rPr>
        <w:t>образования  заявления</w:t>
      </w:r>
      <w:proofErr w:type="gramEnd"/>
      <w:r w:rsidRPr="00C8727C">
        <w:rPr>
          <w:rFonts w:ascii="Arial" w:eastAsia="Times New Roman" w:hAnsi="Arial" w:cs="Arial"/>
          <w:color w:val="2C2D2E"/>
          <w:sz w:val="32"/>
          <w:szCs w:val="32"/>
          <w:lang w:eastAsia="ru-RU"/>
        </w:rPr>
        <w:t xml:space="preserve"> об участии в ГИА-11, ЕГЭ подаются до 1 февраля включительно.</w:t>
      </w:r>
    </w:p>
    <w:p w:rsidR="006C3A56" w:rsidRPr="00C8727C" w:rsidRDefault="006C3A56" w:rsidP="006C3A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32"/>
          <w:szCs w:val="32"/>
          <w:lang w:eastAsia="ru-RU"/>
        </w:rPr>
      </w:pPr>
      <w:r w:rsidRPr="00C8727C">
        <w:rPr>
          <w:rFonts w:ascii="Arial" w:eastAsia="Times New Roman" w:hAnsi="Arial" w:cs="Arial"/>
          <w:color w:val="2C2D2E"/>
          <w:sz w:val="32"/>
          <w:szCs w:val="32"/>
          <w:lang w:eastAsia="ru-RU"/>
        </w:rPr>
        <w:t>В соответствии с Порядком проведения государственной итоговой аттестации по образовательным программам основного общего образования заявления об участии в ГИА-9 подаются до 1 марта включительно.</w:t>
      </w:r>
    </w:p>
    <w:p w:rsidR="006C3A56" w:rsidRPr="00C8727C" w:rsidRDefault="006C3A56" w:rsidP="006C3A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32"/>
          <w:szCs w:val="32"/>
          <w:lang w:eastAsia="ru-RU"/>
        </w:rPr>
      </w:pPr>
      <w:r w:rsidRPr="00C8727C">
        <w:rPr>
          <w:rFonts w:ascii="Arial" w:eastAsia="Times New Roman" w:hAnsi="Arial" w:cs="Arial"/>
          <w:color w:val="2C2D2E"/>
          <w:sz w:val="32"/>
          <w:szCs w:val="32"/>
          <w:lang w:eastAsia="ru-RU"/>
        </w:rPr>
        <w:t>В то же время, в 2026 году 1 февраля и 1 марта приходятся на воскресенье и являются общими выходными днями в соответствии с Трудовым кодексом Российской Федерации. </w:t>
      </w:r>
    </w:p>
    <w:p w:rsidR="006C3A56" w:rsidRPr="00C8727C" w:rsidRDefault="006C3A56" w:rsidP="006C3A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32"/>
          <w:szCs w:val="32"/>
          <w:lang w:eastAsia="ru-RU"/>
        </w:rPr>
      </w:pPr>
      <w:r w:rsidRPr="00C8727C">
        <w:rPr>
          <w:rFonts w:ascii="Arial" w:eastAsia="Times New Roman" w:hAnsi="Arial" w:cs="Arial"/>
          <w:color w:val="2C2D2E"/>
          <w:sz w:val="32"/>
          <w:szCs w:val="32"/>
          <w:lang w:eastAsia="ru-RU"/>
        </w:rPr>
        <w:t>Таким образом, в 2026 году сроком окончания приема заявлений являются: </w:t>
      </w:r>
    </w:p>
    <w:p w:rsidR="006C3A56" w:rsidRPr="00C8727C" w:rsidRDefault="006C3A56" w:rsidP="006C3A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32"/>
          <w:szCs w:val="32"/>
          <w:lang w:eastAsia="ru-RU"/>
        </w:rPr>
      </w:pPr>
      <w:r w:rsidRPr="00C8727C">
        <w:rPr>
          <w:rFonts w:ascii="Arial" w:eastAsia="Times New Roman" w:hAnsi="Arial" w:cs="Arial"/>
          <w:color w:val="2C2D2E"/>
          <w:sz w:val="32"/>
          <w:szCs w:val="32"/>
          <w:lang w:eastAsia="ru-RU"/>
        </w:rPr>
        <w:t>- об участии в ГИА-11, ЕГЭ- 2 февраля 2026 года включительно;</w:t>
      </w:r>
    </w:p>
    <w:p w:rsidR="006C3A56" w:rsidRPr="00C8727C" w:rsidRDefault="006C3A56" w:rsidP="006C3A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32"/>
          <w:szCs w:val="32"/>
          <w:lang w:eastAsia="ru-RU"/>
        </w:rPr>
      </w:pPr>
      <w:r w:rsidRPr="00C8727C">
        <w:rPr>
          <w:rFonts w:ascii="Arial" w:eastAsia="Times New Roman" w:hAnsi="Arial" w:cs="Arial"/>
          <w:color w:val="2C2D2E"/>
          <w:sz w:val="32"/>
          <w:szCs w:val="32"/>
          <w:lang w:eastAsia="ru-RU"/>
        </w:rPr>
        <w:t>- об участии в ГИА-9 - 2 марта 2026 года включительно.</w:t>
      </w:r>
    </w:p>
    <w:p w:rsidR="006C3A56" w:rsidRPr="00C8727C" w:rsidRDefault="006C3A56" w:rsidP="006C3A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32"/>
          <w:szCs w:val="32"/>
          <w:lang w:eastAsia="ru-RU"/>
        </w:rPr>
      </w:pPr>
      <w:r w:rsidRPr="00C8727C">
        <w:rPr>
          <w:rFonts w:ascii="Arial" w:eastAsia="Times New Roman" w:hAnsi="Arial" w:cs="Arial"/>
          <w:color w:val="2C2D2E"/>
          <w:sz w:val="32"/>
          <w:szCs w:val="32"/>
          <w:lang w:eastAsia="ru-RU"/>
        </w:rPr>
        <w:t> </w:t>
      </w:r>
      <w:proofErr w:type="gramStart"/>
      <w:r w:rsidRPr="00C8727C">
        <w:rPr>
          <w:rFonts w:ascii="Arial" w:eastAsia="Times New Roman" w:hAnsi="Arial" w:cs="Arial"/>
          <w:color w:val="2C2D2E"/>
          <w:sz w:val="32"/>
          <w:szCs w:val="32"/>
          <w:lang w:eastAsia="ru-RU"/>
        </w:rPr>
        <w:t>необходимо</w:t>
      </w:r>
      <w:proofErr w:type="gramEnd"/>
      <w:r w:rsidRPr="00C8727C">
        <w:rPr>
          <w:rFonts w:ascii="Arial" w:eastAsia="Times New Roman" w:hAnsi="Arial" w:cs="Arial"/>
          <w:color w:val="2C2D2E"/>
          <w:sz w:val="32"/>
          <w:szCs w:val="32"/>
          <w:lang w:eastAsia="ru-RU"/>
        </w:rPr>
        <w:t xml:space="preserve"> подать до 1 февраля включительно.</w:t>
      </w:r>
    </w:p>
    <w:p w:rsidR="006C3A56" w:rsidRDefault="006C3A56" w:rsidP="006C3A56"/>
    <w:p w:rsidR="008C516A" w:rsidRDefault="008C516A"/>
    <w:sectPr w:rsidR="008C51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A56"/>
    <w:rsid w:val="006C3A56"/>
    <w:rsid w:val="008C5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7557D4-1160-42D4-BC75-FE6AFD58E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3A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Вован</dc:creator>
  <cp:keywords/>
  <dc:description/>
  <cp:lastModifiedBy>Вован</cp:lastModifiedBy>
  <cp:revision>1</cp:revision>
  <dcterms:created xsi:type="dcterms:W3CDTF">2026-01-22T11:56:00Z</dcterms:created>
  <dcterms:modified xsi:type="dcterms:W3CDTF">2026-01-22T11:58:00Z</dcterms:modified>
</cp:coreProperties>
</file>